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F" w:rsidRPr="00181B23" w:rsidRDefault="00213AAF" w:rsidP="00213AAF">
      <w:pPr>
        <w:pStyle w:val="BodyText"/>
        <w:rPr>
          <w:rFonts w:ascii="Arial" w:hAnsi="Arial" w:cs="Arial"/>
          <w:b w:val="0"/>
          <w:bCs w:val="0"/>
        </w:rPr>
      </w:pPr>
      <w:r w:rsidRPr="00181B23">
        <w:rPr>
          <w:rFonts w:ascii="Arial" w:hAnsi="Arial" w:cs="Arial"/>
        </w:rPr>
        <w:t>INVERKIP AND WEMYSS BAY COMMUNITY COUNCIL</w:t>
      </w:r>
    </w:p>
    <w:p w:rsidR="00DF3EF8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Minutes of the Annual General Meeting </w:t>
      </w:r>
    </w:p>
    <w:p w:rsidR="00213AAF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proofErr w:type="gramStart"/>
      <w:r w:rsidRPr="00181B23">
        <w:rPr>
          <w:rFonts w:ascii="Arial" w:hAnsi="Arial" w:cs="Arial"/>
          <w:b/>
          <w:bCs/>
          <w:sz w:val="36"/>
        </w:rPr>
        <w:t>held</w:t>
      </w:r>
      <w:proofErr w:type="gramEnd"/>
      <w:r w:rsidRPr="00181B23">
        <w:rPr>
          <w:rFonts w:ascii="Arial" w:hAnsi="Arial" w:cs="Arial"/>
          <w:b/>
          <w:bCs/>
          <w:sz w:val="36"/>
        </w:rPr>
        <w:t xml:space="preserve"> on Thursday </w:t>
      </w:r>
      <w:r w:rsidR="00DF3EF8">
        <w:rPr>
          <w:rFonts w:ascii="Arial" w:hAnsi="Arial" w:cs="Arial"/>
          <w:b/>
          <w:bCs/>
          <w:sz w:val="36"/>
        </w:rPr>
        <w:t>5</w:t>
      </w:r>
      <w:r w:rsidR="00DF3EF8" w:rsidRPr="00DF3EF8">
        <w:rPr>
          <w:rFonts w:ascii="Arial" w:hAnsi="Arial" w:cs="Arial"/>
          <w:b/>
          <w:bCs/>
          <w:sz w:val="36"/>
          <w:vertAlign w:val="superscript"/>
        </w:rPr>
        <w:t>th</w:t>
      </w:r>
      <w:r w:rsidR="00DF3EF8">
        <w:rPr>
          <w:rFonts w:ascii="Arial" w:hAnsi="Arial" w:cs="Arial"/>
          <w:b/>
          <w:bCs/>
          <w:sz w:val="36"/>
        </w:rPr>
        <w:t xml:space="preserve"> February </w:t>
      </w:r>
      <w:r>
        <w:rPr>
          <w:rFonts w:ascii="Arial" w:hAnsi="Arial" w:cs="Arial"/>
          <w:b/>
          <w:bCs/>
          <w:sz w:val="36"/>
        </w:rPr>
        <w:t xml:space="preserve"> 202</w:t>
      </w:r>
      <w:r w:rsidR="00DF3EF8">
        <w:rPr>
          <w:rFonts w:ascii="Arial" w:hAnsi="Arial" w:cs="Arial"/>
          <w:b/>
          <w:bCs/>
          <w:sz w:val="36"/>
        </w:rPr>
        <w:t>6</w:t>
      </w:r>
    </w:p>
    <w:p w:rsidR="00213AAF" w:rsidRPr="00181B23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 </w:t>
      </w:r>
      <w:r>
        <w:rPr>
          <w:rFonts w:ascii="Arial" w:hAnsi="Arial" w:cs="Arial"/>
          <w:b/>
          <w:bCs/>
          <w:sz w:val="36"/>
        </w:rPr>
        <w:t xml:space="preserve"> In </w:t>
      </w:r>
      <w:proofErr w:type="spellStart"/>
      <w:r w:rsidR="00DF3EF8">
        <w:rPr>
          <w:rFonts w:ascii="Arial" w:hAnsi="Arial" w:cs="Arial"/>
          <w:b/>
          <w:bCs/>
          <w:sz w:val="36"/>
        </w:rPr>
        <w:t>Wemyss</w:t>
      </w:r>
      <w:proofErr w:type="spellEnd"/>
      <w:r w:rsidR="00DF3EF8">
        <w:rPr>
          <w:rFonts w:ascii="Arial" w:hAnsi="Arial" w:cs="Arial"/>
          <w:b/>
          <w:bCs/>
          <w:sz w:val="36"/>
        </w:rPr>
        <w:t xml:space="preserve"> Bay School</w:t>
      </w:r>
      <w:r>
        <w:rPr>
          <w:rFonts w:ascii="Arial" w:hAnsi="Arial" w:cs="Arial"/>
          <w:b/>
          <w:bCs/>
          <w:sz w:val="36"/>
        </w:rPr>
        <w:t xml:space="preserve"> a</w:t>
      </w:r>
      <w:r w:rsidRPr="00181B23">
        <w:rPr>
          <w:rFonts w:ascii="Arial" w:hAnsi="Arial" w:cs="Arial"/>
          <w:b/>
          <w:bCs/>
          <w:sz w:val="36"/>
        </w:rPr>
        <w:t>t 7.00pm</w:t>
      </w: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 xml:space="preserve">, </w:t>
      </w:r>
      <w:r w:rsidR="00466277">
        <w:rPr>
          <w:rFonts w:ascii="Arial" w:hAnsi="Arial" w:cs="Arial"/>
          <w:sz w:val="24"/>
        </w:rPr>
        <w:t xml:space="preserve">Scot </w:t>
      </w:r>
      <w:r w:rsidR="0069156D">
        <w:rPr>
          <w:rFonts w:ascii="Arial" w:hAnsi="Arial" w:cs="Arial"/>
          <w:sz w:val="24"/>
        </w:rPr>
        <w:t xml:space="preserve">Little </w:t>
      </w:r>
      <w:proofErr w:type="spellStart"/>
      <w:r w:rsidR="0069156D">
        <w:rPr>
          <w:rFonts w:ascii="Arial" w:hAnsi="Arial" w:cs="Arial"/>
          <w:sz w:val="24"/>
        </w:rPr>
        <w:t>CC</w:t>
      </w:r>
      <w:proofErr w:type="gramStart"/>
      <w:r w:rsidR="00466277">
        <w:rPr>
          <w:rFonts w:ascii="Arial" w:hAnsi="Arial" w:cs="Arial"/>
          <w:sz w:val="24"/>
        </w:rPr>
        <w:t>,</w:t>
      </w:r>
      <w:r w:rsidR="00E50550">
        <w:rPr>
          <w:rFonts w:ascii="Arial" w:hAnsi="Arial" w:cs="Arial"/>
          <w:sz w:val="24"/>
        </w:rPr>
        <w:t>Eileen</w:t>
      </w:r>
      <w:proofErr w:type="spellEnd"/>
      <w:proofErr w:type="gramEnd"/>
      <w:r w:rsidR="00E50550">
        <w:rPr>
          <w:rFonts w:ascii="Arial" w:hAnsi="Arial" w:cs="Arial"/>
          <w:sz w:val="24"/>
        </w:rPr>
        <w:t xml:space="preserve">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CE2881">
        <w:rPr>
          <w:rFonts w:ascii="Arial" w:hAnsi="Arial" w:cs="Arial"/>
          <w:sz w:val="24"/>
        </w:rPr>
        <w:t>(</w:t>
      </w:r>
      <w:r w:rsidR="00CE2881" w:rsidRPr="00E50550">
        <w:rPr>
          <w:rFonts w:ascii="Arial" w:hAnsi="Arial" w:cs="Arial"/>
          <w:i/>
          <w:iCs/>
          <w:sz w:val="24"/>
        </w:rPr>
        <w:t>CC = Community Council member</w:t>
      </w:r>
      <w:r w:rsidR="00CE2881">
        <w:rPr>
          <w:rFonts w:ascii="Arial" w:hAnsi="Arial" w:cs="Arial"/>
          <w:sz w:val="24"/>
        </w:rPr>
        <w:t>)</w:t>
      </w:r>
    </w:p>
    <w:p w:rsidR="00A12B19" w:rsidRDefault="00346AF2" w:rsidP="0046627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A12B19">
        <w:rPr>
          <w:rFonts w:ascii="Arial" w:hAnsi="Arial" w:cs="Arial"/>
          <w:sz w:val="24"/>
        </w:rPr>
        <w:t xml:space="preserve"> </w:t>
      </w:r>
      <w:r w:rsidR="00A12B19" w:rsidRPr="00482720">
        <w:rPr>
          <w:rFonts w:ascii="Arial" w:hAnsi="Arial" w:cs="Arial"/>
          <w:sz w:val="24"/>
        </w:rPr>
        <w:t>J</w:t>
      </w:r>
      <w:r w:rsidR="00A12B19">
        <w:rPr>
          <w:rFonts w:ascii="Arial" w:hAnsi="Arial" w:cs="Arial"/>
          <w:sz w:val="24"/>
        </w:rPr>
        <w:t xml:space="preserve">anice </w:t>
      </w:r>
      <w:r w:rsidR="00A12B19" w:rsidRPr="00482720">
        <w:rPr>
          <w:rFonts w:ascii="Arial" w:hAnsi="Arial" w:cs="Arial"/>
          <w:sz w:val="24"/>
        </w:rPr>
        <w:t xml:space="preserve">Boyd </w:t>
      </w:r>
      <w:r w:rsidR="00A12B19">
        <w:rPr>
          <w:rFonts w:ascii="Arial" w:hAnsi="Arial" w:cs="Arial"/>
          <w:sz w:val="24"/>
        </w:rPr>
        <w:t>(Inclusive Communities), Aidan McIntyre &amp; John Adam Community Wardens</w:t>
      </w:r>
      <w:r w:rsidR="00466277">
        <w:rPr>
          <w:rFonts w:ascii="Arial" w:hAnsi="Arial" w:cs="Arial"/>
          <w:sz w:val="24"/>
        </w:rPr>
        <w:t xml:space="preserve">, Residents - </w:t>
      </w:r>
      <w:r w:rsidR="00A12B19">
        <w:rPr>
          <w:rFonts w:ascii="Arial" w:hAnsi="Arial" w:cs="Arial"/>
          <w:sz w:val="24"/>
        </w:rPr>
        <w:t xml:space="preserve">Alastair Montgomery, Tony Sweeney, Robert Kirkpatrick, Malcolm </w:t>
      </w:r>
      <w:proofErr w:type="spellStart"/>
      <w:r w:rsidR="00A12B19">
        <w:rPr>
          <w:rFonts w:ascii="Arial" w:hAnsi="Arial" w:cs="Arial"/>
          <w:sz w:val="24"/>
        </w:rPr>
        <w:t>McArthur,Gabby</w:t>
      </w:r>
      <w:proofErr w:type="spellEnd"/>
      <w:r w:rsidR="00A12B19">
        <w:rPr>
          <w:rFonts w:ascii="Arial" w:hAnsi="Arial" w:cs="Arial"/>
          <w:sz w:val="24"/>
        </w:rPr>
        <w:t xml:space="preserve"> Walsh, M. Montgomery, Jean Anderson, J Rafferty, G Walsh</w:t>
      </w:r>
      <w:r w:rsidR="00466277">
        <w:rPr>
          <w:rFonts w:ascii="Arial" w:hAnsi="Arial" w:cs="Arial"/>
          <w:sz w:val="24"/>
        </w:rPr>
        <w:t xml:space="preserve"> </w:t>
      </w:r>
      <w:r w:rsidR="00A12B19">
        <w:rPr>
          <w:rFonts w:ascii="Arial" w:hAnsi="Arial" w:cs="Arial"/>
          <w:sz w:val="24"/>
        </w:rPr>
        <w:t xml:space="preserve">.  </w:t>
      </w:r>
    </w:p>
    <w:p w:rsidR="00721197" w:rsidRDefault="00E50550" w:rsidP="00A12B1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832BF" w:rsidRDefault="00C832BF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FF428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CC Chair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 xml:space="preserve">and welcomed </w:t>
      </w:r>
      <w:r w:rsidR="00E50550">
        <w:rPr>
          <w:rFonts w:ascii="Arial" w:hAnsi="Arial" w:cs="Arial"/>
          <w:sz w:val="24"/>
        </w:rPr>
        <w:t xml:space="preserve">everyone. 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69156D" w:rsidP="008A7E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Andrew Bell CC,</w:t>
      </w:r>
      <w:r w:rsidR="00466277" w:rsidRPr="00466277">
        <w:rPr>
          <w:rFonts w:ascii="Arial" w:hAnsi="Arial" w:cs="Arial"/>
          <w:sz w:val="24"/>
        </w:rPr>
        <w:t xml:space="preserve"> </w:t>
      </w:r>
      <w:r w:rsidR="00466277">
        <w:rPr>
          <w:rFonts w:ascii="Arial" w:hAnsi="Arial" w:cs="Arial"/>
          <w:sz w:val="24"/>
        </w:rPr>
        <w:t>Martin Armstrong CC</w:t>
      </w:r>
      <w:proofErr w:type="gramStart"/>
      <w:r w:rsidR="00466277">
        <w:rPr>
          <w:rFonts w:ascii="Arial" w:hAnsi="Arial" w:cs="Arial"/>
          <w:sz w:val="24"/>
        </w:rPr>
        <w:t xml:space="preserve">,  </w:t>
      </w:r>
      <w:r w:rsidR="00E50550">
        <w:rPr>
          <w:rFonts w:ascii="Arial" w:hAnsi="Arial" w:cs="Arial"/>
          <w:sz w:val="24"/>
        </w:rPr>
        <w:t>Stuart</w:t>
      </w:r>
      <w:proofErr w:type="gramEnd"/>
      <w:r w:rsidR="00E50550">
        <w:rPr>
          <w:rFonts w:ascii="Arial" w:hAnsi="Arial" w:cs="Arial"/>
          <w:sz w:val="24"/>
        </w:rPr>
        <w:t xml:space="preserve"> McMillan MSP, Martin McCluskey MP.</w:t>
      </w:r>
      <w:r w:rsidR="00FB75D4">
        <w:rPr>
          <w:rFonts w:ascii="Arial" w:hAnsi="Arial" w:cs="Arial"/>
          <w:sz w:val="24"/>
        </w:rPr>
        <w:t xml:space="preserve"> </w:t>
      </w:r>
    </w:p>
    <w:p w:rsidR="00A611F6" w:rsidRDefault="00A611F6" w:rsidP="008A7EDD">
      <w:pPr>
        <w:rPr>
          <w:rFonts w:ascii="Arial" w:hAnsi="Arial" w:cs="Arial"/>
          <w:sz w:val="24"/>
        </w:rPr>
      </w:pPr>
    </w:p>
    <w:p w:rsidR="007D5A53" w:rsidRPr="00A611F6" w:rsidRDefault="007D5A53" w:rsidP="007D5A53">
      <w:pPr>
        <w:rPr>
          <w:rFonts w:ascii="Arial" w:hAnsi="Arial" w:cs="Arial"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 xml:space="preserve">Chairman’s Annual Report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Dave thanked everyone for their support of IWBCC. </w:t>
      </w:r>
    </w:p>
    <w:p w:rsidR="00E35FDD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We are still </w:t>
      </w:r>
      <w:r>
        <w:rPr>
          <w:rFonts w:ascii="Arial" w:hAnsi="Arial" w:cs="Arial"/>
          <w:bCs/>
        </w:rPr>
        <w:t xml:space="preserve">down to very few committee members – and </w:t>
      </w:r>
      <w:r w:rsidR="00E35FDD">
        <w:rPr>
          <w:rFonts w:ascii="Arial" w:hAnsi="Arial" w:cs="Arial"/>
          <w:bCs/>
        </w:rPr>
        <w:t>trying to encourage more members to help will be a key challenge for 202</w:t>
      </w:r>
      <w:r w:rsidR="0069156D">
        <w:rPr>
          <w:rFonts w:ascii="Arial" w:hAnsi="Arial" w:cs="Arial"/>
          <w:bCs/>
        </w:rPr>
        <w:t>6</w:t>
      </w:r>
      <w:r w:rsidR="00E35FDD">
        <w:rPr>
          <w:rFonts w:ascii="Arial" w:hAnsi="Arial" w:cs="Arial"/>
          <w:bCs/>
        </w:rPr>
        <w:t xml:space="preserve"> to ensure CC can continue. 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have maintained our r</w:t>
      </w:r>
      <w:r w:rsidR="007D5A53">
        <w:rPr>
          <w:rFonts w:ascii="Arial" w:hAnsi="Arial" w:cs="Arial"/>
          <w:bCs/>
        </w:rPr>
        <w:t>egular</w:t>
      </w:r>
      <w:r w:rsidR="00A12B19">
        <w:rPr>
          <w:rFonts w:ascii="Arial" w:hAnsi="Arial" w:cs="Arial"/>
          <w:bCs/>
        </w:rPr>
        <w:t xml:space="preserve"> meetings</w:t>
      </w:r>
      <w:r>
        <w:rPr>
          <w:rFonts w:ascii="Arial" w:hAnsi="Arial" w:cs="Arial"/>
          <w:bCs/>
        </w:rPr>
        <w:t xml:space="preserve"> with </w:t>
      </w:r>
      <w:r w:rsidR="007D5A53">
        <w:rPr>
          <w:rFonts w:ascii="Arial" w:hAnsi="Arial" w:cs="Arial"/>
          <w:bCs/>
        </w:rPr>
        <w:t xml:space="preserve">discussions </w:t>
      </w:r>
      <w:r>
        <w:rPr>
          <w:rFonts w:ascii="Arial" w:hAnsi="Arial" w:cs="Arial"/>
          <w:bCs/>
        </w:rPr>
        <w:t>taking</w:t>
      </w:r>
      <w:r w:rsidR="007D5A53">
        <w:rPr>
          <w:rFonts w:ascii="Arial" w:hAnsi="Arial" w:cs="Arial"/>
          <w:bCs/>
        </w:rPr>
        <w:t xml:space="preserve"> </w:t>
      </w:r>
      <w:r w:rsidR="00A611F6">
        <w:rPr>
          <w:rFonts w:ascii="Arial" w:hAnsi="Arial" w:cs="Arial"/>
          <w:bCs/>
        </w:rPr>
        <w:t>pl</w:t>
      </w:r>
      <w:r w:rsidR="007D5A53">
        <w:rPr>
          <w:rFonts w:ascii="Arial" w:hAnsi="Arial" w:cs="Arial"/>
          <w:bCs/>
        </w:rPr>
        <w:t>a</w:t>
      </w:r>
      <w:r w:rsidR="00A611F6">
        <w:rPr>
          <w:rFonts w:ascii="Arial" w:hAnsi="Arial" w:cs="Arial"/>
          <w:bCs/>
        </w:rPr>
        <w:t>ce a</w:t>
      </w:r>
      <w:r w:rsidR="007D5A53">
        <w:rPr>
          <w:rFonts w:ascii="Arial" w:hAnsi="Arial" w:cs="Arial"/>
          <w:bCs/>
        </w:rPr>
        <w:t xml:space="preserve">bout local </w:t>
      </w:r>
      <w:r>
        <w:rPr>
          <w:rFonts w:ascii="Arial" w:hAnsi="Arial" w:cs="Arial"/>
          <w:bCs/>
        </w:rPr>
        <w:t xml:space="preserve">residents </w:t>
      </w:r>
      <w:r w:rsidR="007D5A53">
        <w:rPr>
          <w:rFonts w:ascii="Arial" w:hAnsi="Arial" w:cs="Arial"/>
          <w:bCs/>
        </w:rPr>
        <w:t xml:space="preserve">concerns including the A78 junction in </w:t>
      </w:r>
      <w:proofErr w:type="spellStart"/>
      <w:r w:rsidR="007D5A53"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 and the progress of the traffic solution</w:t>
      </w:r>
      <w:r w:rsidR="00A611F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Sainsbury junction</w:t>
      </w:r>
      <w:r w:rsidR="00A611F6">
        <w:rPr>
          <w:rFonts w:ascii="Arial" w:hAnsi="Arial" w:cs="Arial"/>
          <w:bCs/>
        </w:rPr>
        <w:t xml:space="preserve">, the traffic solution at A78 </w:t>
      </w:r>
      <w:proofErr w:type="spellStart"/>
      <w:r w:rsidR="00A611F6">
        <w:rPr>
          <w:rFonts w:ascii="Arial" w:hAnsi="Arial" w:cs="Arial"/>
          <w:bCs/>
        </w:rPr>
        <w:t>Wemyss</w:t>
      </w:r>
      <w:proofErr w:type="spellEnd"/>
      <w:r w:rsidR="00A611F6">
        <w:rPr>
          <w:rFonts w:ascii="Arial" w:hAnsi="Arial" w:cs="Arial"/>
          <w:bCs/>
        </w:rPr>
        <w:t xml:space="preserve"> Bay Coop</w:t>
      </w:r>
      <w:r w:rsidR="007D5A53">
        <w:rPr>
          <w:rFonts w:ascii="Arial" w:hAnsi="Arial" w:cs="Arial"/>
          <w:bCs/>
        </w:rPr>
        <w:t xml:space="preserve">, the ongoing issues of seasonal anti-social behaviour problems around the Kip Marina beach area, </w:t>
      </w:r>
      <w:r>
        <w:rPr>
          <w:rFonts w:ascii="Arial" w:hAnsi="Arial" w:cs="Arial"/>
          <w:bCs/>
        </w:rPr>
        <w:t xml:space="preserve">the progress of </w:t>
      </w:r>
      <w:proofErr w:type="spellStart"/>
      <w:r w:rsidR="007D5A53">
        <w:rPr>
          <w:rFonts w:ascii="Arial" w:hAnsi="Arial" w:cs="Arial"/>
          <w:bCs/>
        </w:rPr>
        <w:t>Dunrod</w:t>
      </w:r>
      <w:proofErr w:type="spellEnd"/>
      <w:r w:rsidR="007D5A53">
        <w:rPr>
          <w:rFonts w:ascii="Arial" w:hAnsi="Arial" w:cs="Arial"/>
          <w:bCs/>
        </w:rPr>
        <w:t xml:space="preserve"> Road rebuilding for access</w:t>
      </w:r>
      <w:r w:rsidR="00A611F6">
        <w:rPr>
          <w:rFonts w:ascii="Arial" w:hAnsi="Arial" w:cs="Arial"/>
          <w:bCs/>
        </w:rPr>
        <w:t xml:space="preserve"> to Loch </w:t>
      </w:r>
      <w:proofErr w:type="gramStart"/>
      <w:r w:rsidR="00A611F6">
        <w:rPr>
          <w:rFonts w:ascii="Arial" w:hAnsi="Arial" w:cs="Arial"/>
          <w:bCs/>
        </w:rPr>
        <w:t>Thom ,</w:t>
      </w:r>
      <w:proofErr w:type="spellStart"/>
      <w:proofErr w:type="gramEnd"/>
      <w:r w:rsidR="00A611F6">
        <w:rPr>
          <w:rFonts w:ascii="Arial" w:hAnsi="Arial" w:cs="Arial"/>
          <w:bCs/>
        </w:rPr>
        <w:t>Ardgowan</w:t>
      </w:r>
      <w:proofErr w:type="spellEnd"/>
      <w:r w:rsidR="00A611F6">
        <w:rPr>
          <w:rFonts w:ascii="Arial" w:hAnsi="Arial" w:cs="Arial"/>
          <w:bCs/>
        </w:rPr>
        <w:t xml:space="preserve"> Fisheries, local farms</w:t>
      </w:r>
      <w:r w:rsidR="007D5A53">
        <w:rPr>
          <w:rFonts w:ascii="Arial" w:hAnsi="Arial" w:cs="Arial"/>
          <w:bCs/>
        </w:rPr>
        <w:t xml:space="preserve">, </w:t>
      </w:r>
      <w:r w:rsidR="00A611F6">
        <w:rPr>
          <w:rFonts w:ascii="Arial" w:hAnsi="Arial" w:cs="Arial"/>
          <w:bCs/>
        </w:rPr>
        <w:t xml:space="preserve">as some of the </w:t>
      </w:r>
      <w:r w:rsidR="007D5A53">
        <w:rPr>
          <w:rFonts w:ascii="Arial" w:hAnsi="Arial" w:cs="Arial"/>
          <w:bCs/>
        </w:rPr>
        <w:t xml:space="preserve">major topics this year. 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also thanked Cllr Paul Cassidy as one of our most active local councillors for his ongoing help and support of IWBCC.</w:t>
      </w:r>
      <w:r w:rsidR="00E35FDD">
        <w:rPr>
          <w:rFonts w:ascii="Arial" w:hAnsi="Arial" w:cs="Arial"/>
          <w:bCs/>
        </w:rPr>
        <w:t xml:space="preserve"> </w:t>
      </w:r>
    </w:p>
    <w:p w:rsidR="000C4943" w:rsidRDefault="000C4943" w:rsidP="008F2363">
      <w:pPr>
        <w:rPr>
          <w:rFonts w:ascii="Arial" w:hAnsi="Arial" w:cs="Arial"/>
          <w:sz w:val="24"/>
        </w:rPr>
      </w:pPr>
    </w:p>
    <w:p w:rsidR="00E50550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E50550">
        <w:rPr>
          <w:rFonts w:ascii="Arial" w:hAnsi="Arial" w:cs="Arial"/>
          <w:b/>
          <w:bCs/>
          <w:sz w:val="24"/>
          <w:u w:val="single"/>
        </w:rPr>
        <w:t xml:space="preserve">Minutes of previous </w:t>
      </w:r>
      <w:r w:rsidR="00213AAF">
        <w:rPr>
          <w:rFonts w:ascii="Arial" w:hAnsi="Arial" w:cs="Arial"/>
          <w:b/>
          <w:bCs/>
          <w:sz w:val="24"/>
          <w:u w:val="single"/>
        </w:rPr>
        <w:t xml:space="preserve">AGM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meeting 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>Thursday</w:t>
      </w:r>
      <w:r w:rsidR="00466277">
        <w:rPr>
          <w:rFonts w:ascii="Arial" w:hAnsi="Arial" w:cs="Arial"/>
          <w:b/>
          <w:bCs/>
          <w:sz w:val="24"/>
          <w:szCs w:val="24"/>
          <w:u w:val="single"/>
        </w:rPr>
        <w:t xml:space="preserve"> 14th November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66277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7D5A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were </w:t>
      </w:r>
      <w:r w:rsidR="0075663F" w:rsidRPr="00E50550">
        <w:rPr>
          <w:rFonts w:ascii="Arial" w:hAnsi="Arial" w:cs="Arial"/>
          <w:b/>
          <w:bCs/>
          <w:sz w:val="24"/>
          <w:u w:val="single"/>
        </w:rPr>
        <w:t>approved</w:t>
      </w:r>
    </w:p>
    <w:p w:rsidR="00613EEF" w:rsidRDefault="00E50550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30204">
        <w:rPr>
          <w:rFonts w:ascii="Arial" w:hAnsi="Arial" w:cs="Arial"/>
          <w:sz w:val="24"/>
        </w:rPr>
        <w:t xml:space="preserve">roposed by </w:t>
      </w:r>
      <w:r w:rsidR="00466277">
        <w:rPr>
          <w:rFonts w:ascii="Arial" w:hAnsi="Arial" w:cs="Arial"/>
          <w:sz w:val="24"/>
        </w:rPr>
        <w:t>Eileen Virtue</w:t>
      </w:r>
      <w:r>
        <w:rPr>
          <w:rFonts w:ascii="Arial" w:hAnsi="Arial" w:cs="Arial"/>
          <w:sz w:val="24"/>
        </w:rPr>
        <w:t xml:space="preserve"> CC, </w:t>
      </w:r>
      <w:r w:rsidR="00A30204">
        <w:rPr>
          <w:rFonts w:ascii="Arial" w:hAnsi="Arial" w:cs="Arial"/>
          <w:sz w:val="24"/>
        </w:rPr>
        <w:t xml:space="preserve">and seconded by </w:t>
      </w:r>
      <w:r w:rsidR="00466277">
        <w:rPr>
          <w:rFonts w:ascii="Arial" w:hAnsi="Arial" w:cs="Arial"/>
          <w:sz w:val="24"/>
        </w:rPr>
        <w:t>Dave Robinson</w:t>
      </w:r>
      <w:r w:rsidR="007D5A53">
        <w:rPr>
          <w:rFonts w:ascii="Arial" w:hAnsi="Arial" w:cs="Arial"/>
          <w:sz w:val="24"/>
        </w:rPr>
        <w:t xml:space="preserve"> CC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7D5A53" w:rsidRPr="00181B23" w:rsidRDefault="007D5A53" w:rsidP="007D5A53">
      <w:pPr>
        <w:rPr>
          <w:rFonts w:ascii="Arial" w:hAnsi="Arial" w:cs="Arial"/>
        </w:rPr>
      </w:pPr>
    </w:p>
    <w:p w:rsidR="007D5A53" w:rsidRPr="007D5A53" w:rsidRDefault="007D5A53" w:rsidP="007D5A53">
      <w:pPr>
        <w:rPr>
          <w:rFonts w:ascii="Arial" w:hAnsi="Arial" w:cs="Arial"/>
          <w:b/>
          <w:bCs/>
          <w:u w:val="single"/>
        </w:rPr>
      </w:pPr>
      <w:r w:rsidRPr="007D5A53">
        <w:rPr>
          <w:rFonts w:ascii="Arial" w:hAnsi="Arial" w:cs="Arial"/>
          <w:b/>
          <w:bCs/>
          <w:u w:val="single"/>
        </w:rPr>
        <w:t>Treasurer’s submission of Balance Sheet and Annual Accounts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Frances Cassidy, </w:t>
      </w:r>
      <w:r w:rsidRPr="00181B23">
        <w:rPr>
          <w:rFonts w:ascii="Arial" w:hAnsi="Arial" w:cs="Arial"/>
        </w:rPr>
        <w:t>Treasurer</w:t>
      </w:r>
      <w:r>
        <w:rPr>
          <w:rFonts w:ascii="Arial" w:hAnsi="Arial" w:cs="Arial"/>
        </w:rPr>
        <w:t>, reported the following:</w:t>
      </w:r>
    </w:p>
    <w:p w:rsidR="007D5A53" w:rsidRDefault="007D5A53" w:rsidP="007D5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Opening balance </w:t>
      </w:r>
      <w:proofErr w:type="gramStart"/>
      <w:r>
        <w:rPr>
          <w:rFonts w:ascii="Arial" w:hAnsi="Arial" w:cs="Arial"/>
        </w:rPr>
        <w:t xml:space="preserve">at  </w:t>
      </w:r>
      <w:r w:rsidR="00466277">
        <w:rPr>
          <w:rFonts w:ascii="Arial" w:hAnsi="Arial" w:cs="Arial"/>
        </w:rPr>
        <w:t>November</w:t>
      </w:r>
      <w:proofErr w:type="gramEnd"/>
      <w:r w:rsidR="00E35FDD">
        <w:rPr>
          <w:rFonts w:ascii="Arial" w:hAnsi="Arial" w:cs="Arial"/>
        </w:rPr>
        <w:t xml:space="preserve"> 202</w:t>
      </w:r>
      <w:r w:rsidR="00466277">
        <w:rPr>
          <w:rFonts w:ascii="Arial" w:hAnsi="Arial" w:cs="Arial"/>
        </w:rPr>
        <w:t xml:space="preserve">4   </w:t>
      </w:r>
      <w:r w:rsidR="00466277">
        <w:rPr>
          <w:rFonts w:ascii="Arial" w:hAnsi="Arial" w:cs="Arial"/>
        </w:rPr>
        <w:tab/>
        <w:t>£3246.08</w:t>
      </w:r>
    </w:p>
    <w:p w:rsidR="007D5A53" w:rsidRDefault="007D5A53" w:rsidP="007D5A5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Closing  </w:t>
      </w:r>
      <w:r w:rsidR="00466277">
        <w:rPr>
          <w:rFonts w:ascii="Arial" w:hAnsi="Arial" w:cs="Arial"/>
        </w:rPr>
        <w:t>CC</w:t>
      </w:r>
      <w:proofErr w:type="gramEnd"/>
      <w:r w:rsidR="004662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balance at  </w:t>
      </w:r>
      <w:r w:rsidR="00466277">
        <w:rPr>
          <w:rFonts w:ascii="Arial" w:hAnsi="Arial" w:cs="Arial"/>
        </w:rPr>
        <w:t>February 2026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£</w:t>
      </w:r>
      <w:r w:rsidR="00466277">
        <w:rPr>
          <w:rFonts w:ascii="Arial" w:hAnsi="Arial" w:cs="Arial"/>
        </w:rPr>
        <w:t>3237.41</w:t>
      </w:r>
      <w:r>
        <w:rPr>
          <w:rFonts w:ascii="Arial" w:hAnsi="Arial" w:cs="Arial"/>
        </w:rPr>
        <w:t xml:space="preserve"> </w:t>
      </w:r>
    </w:p>
    <w:p w:rsidR="00466277" w:rsidRDefault="00466277" w:rsidP="007D5A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Village Fund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£12725.83</w:t>
      </w:r>
    </w:p>
    <w:p w:rsidR="00466277" w:rsidRDefault="00466277" w:rsidP="007D5A5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Inverkip</w:t>
      </w:r>
      <w:proofErr w:type="spellEnd"/>
      <w:r>
        <w:rPr>
          <w:rFonts w:ascii="Arial" w:hAnsi="Arial" w:cs="Arial"/>
        </w:rPr>
        <w:t xml:space="preserve"> School games </w:t>
      </w:r>
      <w:r>
        <w:rPr>
          <w:rFonts w:ascii="Arial" w:hAnsi="Arial" w:cs="Arial"/>
        </w:rPr>
        <w:tab/>
      </w:r>
      <w:r w:rsidR="006D6F81">
        <w:rPr>
          <w:rFonts w:ascii="Arial" w:hAnsi="Arial" w:cs="Arial"/>
        </w:rPr>
        <w:t>-</w:t>
      </w:r>
      <w:r>
        <w:rPr>
          <w:rFonts w:ascii="Arial" w:hAnsi="Arial" w:cs="Arial"/>
        </w:rPr>
        <w:t>£500.00</w:t>
      </w:r>
    </w:p>
    <w:p w:rsidR="00466277" w:rsidRDefault="00466277" w:rsidP="007D5A53">
      <w:pPr>
        <w:rPr>
          <w:rFonts w:ascii="Arial" w:hAnsi="Arial" w:cs="Arial"/>
        </w:rPr>
      </w:pPr>
      <w:r>
        <w:rPr>
          <w:rFonts w:ascii="Arial" w:hAnsi="Arial" w:cs="Arial"/>
        </w:rPr>
        <w:t>Floral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6F81">
        <w:rPr>
          <w:rFonts w:ascii="Arial" w:hAnsi="Arial" w:cs="Arial"/>
        </w:rPr>
        <w:t>-</w:t>
      </w:r>
      <w:r>
        <w:rPr>
          <w:rFonts w:ascii="Arial" w:hAnsi="Arial" w:cs="Arial"/>
        </w:rPr>
        <w:t>£282.38</w:t>
      </w:r>
    </w:p>
    <w:p w:rsidR="00E0332B" w:rsidRDefault="00E0332B" w:rsidP="007D5A5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Ringfenced</w:t>
      </w:r>
      <w:proofErr w:type="spellEnd"/>
      <w:r>
        <w:rPr>
          <w:rFonts w:ascii="Arial" w:hAnsi="Arial" w:cs="Arial"/>
        </w:rPr>
        <w:t xml:space="preserve"> funds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6D6F81">
        <w:rPr>
          <w:rFonts w:ascii="Arial" w:hAnsi="Arial" w:cs="Arial"/>
        </w:rPr>
        <w:t>11943.45 (</w:t>
      </w:r>
      <w:proofErr w:type="spellStart"/>
      <w:r w:rsidR="006D6F81">
        <w:rPr>
          <w:rFonts w:ascii="Arial" w:hAnsi="Arial" w:cs="Arial"/>
        </w:rPr>
        <w:t>ie</w:t>
      </w:r>
      <w:proofErr w:type="spellEnd"/>
      <w:r w:rsidR="006D6F81">
        <w:rPr>
          <w:rFonts w:ascii="Arial" w:hAnsi="Arial" w:cs="Arial"/>
        </w:rPr>
        <w:t xml:space="preserve"> already allocated/approved projects, awaiting purchases)</w:t>
      </w:r>
    </w:p>
    <w:p w:rsidR="006D6F81" w:rsidRDefault="006D6F81" w:rsidP="007D5A53">
      <w:pPr>
        <w:rPr>
          <w:rFonts w:ascii="Arial" w:hAnsi="Arial" w:cs="Arial"/>
        </w:rPr>
      </w:pPr>
      <w:r>
        <w:rPr>
          <w:rFonts w:ascii="Arial" w:hAnsi="Arial" w:cs="Arial"/>
        </w:rPr>
        <w:t>Heritage board: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6F81" w:rsidRDefault="006D6F81" w:rsidP="006D6F81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Windfarm</w:t>
      </w:r>
      <w:proofErr w:type="spellEnd"/>
      <w:r>
        <w:rPr>
          <w:rFonts w:ascii="Arial" w:hAnsi="Arial" w:cs="Arial"/>
        </w:rPr>
        <w:t xml:space="preserve"> grant</w:t>
      </w:r>
      <w:r>
        <w:rPr>
          <w:rFonts w:ascii="Arial" w:hAnsi="Arial" w:cs="Arial"/>
        </w:rPr>
        <w:tab/>
        <w:t>£2000</w:t>
      </w:r>
    </w:p>
    <w:p w:rsidR="006D6F81" w:rsidRDefault="006D6F81" w:rsidP="006D6F8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ICE Donation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£1000</w:t>
      </w:r>
    </w:p>
    <w:p w:rsidR="006D6F81" w:rsidRDefault="006D6F81" w:rsidP="006D6F8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Deposit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-£1000</w:t>
      </w:r>
    </w:p>
    <w:p w:rsidR="006D6F81" w:rsidRDefault="006D6F81" w:rsidP="006D6F8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Ringfenced</w:t>
      </w:r>
      <w:proofErr w:type="spellEnd"/>
      <w:r>
        <w:rPr>
          <w:rFonts w:ascii="Arial" w:hAnsi="Arial" w:cs="Arial"/>
        </w:rPr>
        <w:t xml:space="preserve"> funds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£2000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  awaiting final installation)</w:t>
      </w:r>
    </w:p>
    <w:p w:rsidR="007D5A53" w:rsidRDefault="006D6F81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Ringfenced</w:t>
      </w:r>
      <w:proofErr w:type="spellEnd"/>
      <w:r>
        <w:rPr>
          <w:rFonts w:ascii="Arial" w:hAnsi="Arial" w:cs="Arial"/>
        </w:rPr>
        <w:t xml:space="preserve"> funds</w:t>
      </w:r>
      <w:r>
        <w:rPr>
          <w:rFonts w:ascii="Arial" w:hAnsi="Arial" w:cs="Arial"/>
        </w:rPr>
        <w:tab/>
        <w:t>£13942.45 in CC account</w:t>
      </w:r>
    </w:p>
    <w:p w:rsidR="006D6F81" w:rsidRDefault="006D6F81" w:rsidP="007D5A53">
      <w:pPr>
        <w:rPr>
          <w:rFonts w:ascii="Arial" w:hAnsi="Arial" w:cs="Arial"/>
        </w:rPr>
      </w:pP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accounts were examined and signed and will be submitted to Inverclyde Council (for the attention of Legal Services).   </w:t>
      </w:r>
    </w:p>
    <w:p w:rsidR="007D5A53" w:rsidRPr="00181B2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thanked Frances for her </w:t>
      </w:r>
      <w:r w:rsidR="00E35FDD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as Treasurer this year again.</w:t>
      </w:r>
    </w:p>
    <w:p w:rsidR="007D5A53" w:rsidRPr="00181B23" w:rsidRDefault="007D5A53" w:rsidP="007D5A53">
      <w:pPr>
        <w:rPr>
          <w:rFonts w:ascii="Arial" w:hAnsi="Arial" w:cs="Arial"/>
        </w:rPr>
      </w:pPr>
      <w:r w:rsidRPr="00181B23">
        <w:rPr>
          <w:rFonts w:ascii="Arial" w:hAnsi="Arial" w:cs="Arial"/>
        </w:rPr>
        <w:t xml:space="preserve">The Treasurer’s Report was </w:t>
      </w:r>
      <w:r>
        <w:rPr>
          <w:rFonts w:ascii="Arial" w:hAnsi="Arial" w:cs="Arial"/>
        </w:rPr>
        <w:t xml:space="preserve">proposed as accurate by </w:t>
      </w:r>
      <w:r w:rsidR="00466277">
        <w:rPr>
          <w:rFonts w:ascii="Arial" w:hAnsi="Arial" w:cs="Arial"/>
        </w:rPr>
        <w:t>Dave Robinson cc</w:t>
      </w:r>
      <w:r>
        <w:rPr>
          <w:rFonts w:ascii="Arial" w:hAnsi="Arial" w:cs="Arial"/>
        </w:rPr>
        <w:t xml:space="preserve"> and seconded by </w:t>
      </w:r>
      <w:r w:rsidR="00466277">
        <w:rPr>
          <w:rFonts w:ascii="Arial" w:hAnsi="Arial" w:cs="Arial"/>
        </w:rPr>
        <w:t xml:space="preserve">Scot </w:t>
      </w:r>
      <w:proofErr w:type="gramStart"/>
      <w:r w:rsidR="00466277">
        <w:rPr>
          <w:rFonts w:ascii="Arial" w:hAnsi="Arial" w:cs="Arial"/>
        </w:rPr>
        <w:t>Little</w:t>
      </w:r>
      <w:proofErr w:type="gramEnd"/>
      <w:r>
        <w:rPr>
          <w:rFonts w:ascii="Arial" w:hAnsi="Arial" w:cs="Arial"/>
        </w:rPr>
        <w:t xml:space="preserve"> cc.    </w:t>
      </w:r>
    </w:p>
    <w:p w:rsidR="007D5A53" w:rsidRDefault="007D5A53" w:rsidP="007D5A53">
      <w:pPr>
        <w:rPr>
          <w:rFonts w:ascii="Arial" w:hAnsi="Arial" w:cs="Arial"/>
          <w:b/>
          <w:bCs/>
        </w:rPr>
      </w:pPr>
    </w:p>
    <w:p w:rsidR="007D5A53" w:rsidRPr="00A611F6" w:rsidRDefault="007D5A53" w:rsidP="007D5A53">
      <w:pPr>
        <w:rPr>
          <w:rFonts w:ascii="Arial" w:hAnsi="Arial" w:cs="Arial"/>
          <w:b/>
          <w:bCs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>Demit of current office bearers/election of office bearers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we are struggling with members currently, Dave asked </w:t>
      </w:r>
      <w:proofErr w:type="gramStart"/>
      <w:r>
        <w:rPr>
          <w:rFonts w:ascii="Arial" w:hAnsi="Arial" w:cs="Arial"/>
          <w:bCs/>
        </w:rPr>
        <w:t>if  the</w:t>
      </w:r>
      <w:proofErr w:type="gramEnd"/>
      <w:r>
        <w:rPr>
          <w:rFonts w:ascii="Arial" w:hAnsi="Arial" w:cs="Arial"/>
          <w:bCs/>
        </w:rPr>
        <w:t xml:space="preserve"> current office bearers agreed to carry on in their posts currently.  </w:t>
      </w:r>
    </w:p>
    <w:p w:rsidR="00466277" w:rsidRDefault="00466277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Eileen confirmed </w:t>
      </w:r>
      <w:proofErr w:type="gramStart"/>
      <w:r>
        <w:rPr>
          <w:rFonts w:ascii="Arial" w:hAnsi="Arial" w:cs="Arial"/>
          <w:bCs/>
        </w:rPr>
        <w:t>she</w:t>
      </w:r>
      <w:proofErr w:type="gramEnd"/>
      <w:r>
        <w:rPr>
          <w:rFonts w:ascii="Arial" w:hAnsi="Arial" w:cs="Arial"/>
          <w:bCs/>
        </w:rPr>
        <w:t xml:space="preserve"> stepping down as Secretary, Dave and Frances agreed to carry on.</w:t>
      </w:r>
    </w:p>
    <w:p w:rsidR="007D5A53" w:rsidRDefault="00466277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Frances</w:t>
      </w:r>
      <w:r w:rsidR="007D5A53">
        <w:rPr>
          <w:rFonts w:ascii="Arial" w:hAnsi="Arial" w:cs="Arial"/>
          <w:bCs/>
        </w:rPr>
        <w:t xml:space="preserve"> proposed David as </w:t>
      </w:r>
      <w:proofErr w:type="gramStart"/>
      <w:r w:rsidR="007D5A53">
        <w:rPr>
          <w:rFonts w:ascii="Arial" w:hAnsi="Arial" w:cs="Arial"/>
          <w:bCs/>
        </w:rPr>
        <w:t xml:space="preserve">chair </w:t>
      </w:r>
      <w:r w:rsidR="00E35FD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and</w:t>
      </w:r>
      <w:proofErr w:type="gramEnd"/>
      <w:r>
        <w:rPr>
          <w:rFonts w:ascii="Arial" w:hAnsi="Arial" w:cs="Arial"/>
          <w:bCs/>
        </w:rPr>
        <w:t xml:space="preserve"> seconded by Eileen</w:t>
      </w:r>
      <w:r w:rsidR="007D5A53">
        <w:rPr>
          <w:rFonts w:ascii="Arial" w:hAnsi="Arial" w:cs="Arial"/>
          <w:bCs/>
        </w:rPr>
        <w:t>.</w:t>
      </w:r>
      <w:r w:rsidR="00E35FDD">
        <w:rPr>
          <w:rFonts w:ascii="Arial" w:hAnsi="Arial" w:cs="Arial"/>
          <w:bCs/>
        </w:rPr>
        <w:t xml:space="preserve"> </w:t>
      </w:r>
    </w:p>
    <w:p w:rsidR="00E35FDD" w:rsidRDefault="00466277" w:rsidP="007D5A53">
      <w:pPr>
        <w:rPr>
          <w:rFonts w:ascii="Arial" w:hAnsi="Arial" w:cs="Arial"/>
        </w:rPr>
      </w:pPr>
      <w:r>
        <w:rPr>
          <w:rFonts w:ascii="Arial" w:hAnsi="Arial" w:cs="Arial"/>
        </w:rPr>
        <w:t>Eileen</w:t>
      </w:r>
      <w:r w:rsidR="00E35FDD">
        <w:rPr>
          <w:rFonts w:ascii="Arial" w:hAnsi="Arial" w:cs="Arial"/>
        </w:rPr>
        <w:t xml:space="preserve"> proposed </w:t>
      </w:r>
      <w:r>
        <w:rPr>
          <w:rFonts w:ascii="Arial" w:hAnsi="Arial" w:cs="Arial"/>
        </w:rPr>
        <w:t xml:space="preserve">Scot </w:t>
      </w:r>
      <w:r w:rsidR="00E35FD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secretary</w:t>
      </w:r>
      <w:r w:rsidR="00E35FDD">
        <w:rPr>
          <w:rFonts w:ascii="Arial" w:hAnsi="Arial" w:cs="Arial"/>
        </w:rPr>
        <w:t xml:space="preserve"> </w:t>
      </w:r>
      <w:r w:rsidR="007D5A53">
        <w:rPr>
          <w:rFonts w:ascii="Arial" w:hAnsi="Arial" w:cs="Arial"/>
        </w:rPr>
        <w:t xml:space="preserve">and this was </w:t>
      </w:r>
      <w:r w:rsidR="00E35FDD">
        <w:rPr>
          <w:rFonts w:ascii="Arial" w:hAnsi="Arial" w:cs="Arial"/>
        </w:rPr>
        <w:t>seconde</w:t>
      </w:r>
      <w:r w:rsidR="007D5A53">
        <w:rPr>
          <w:rFonts w:ascii="Arial" w:hAnsi="Arial" w:cs="Arial"/>
        </w:rPr>
        <w:t xml:space="preserve">d by </w:t>
      </w:r>
      <w:r>
        <w:rPr>
          <w:rFonts w:ascii="Arial" w:hAnsi="Arial" w:cs="Arial"/>
        </w:rPr>
        <w:t>Dave</w:t>
      </w:r>
      <w:r w:rsidR="007D5A53">
        <w:rPr>
          <w:rFonts w:ascii="Arial" w:hAnsi="Arial" w:cs="Arial"/>
        </w:rPr>
        <w:t>.</w:t>
      </w:r>
    </w:p>
    <w:p w:rsidR="00E35FDD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Eileen proposed Frances continue as Treasurer and this was seconded by </w:t>
      </w:r>
      <w:r w:rsidR="00466277">
        <w:rPr>
          <w:rFonts w:ascii="Arial" w:hAnsi="Arial" w:cs="Arial"/>
        </w:rPr>
        <w:t>Dave</w:t>
      </w:r>
      <w:r>
        <w:rPr>
          <w:rFonts w:ascii="Arial" w:hAnsi="Arial" w:cs="Arial"/>
        </w:rPr>
        <w:t>.</w:t>
      </w:r>
    </w:p>
    <w:p w:rsidR="008951A4" w:rsidRDefault="008951A4" w:rsidP="007D5A53">
      <w:pPr>
        <w:rPr>
          <w:rFonts w:ascii="Arial" w:hAnsi="Arial" w:cs="Arial"/>
        </w:rPr>
      </w:pPr>
    </w:p>
    <w:p w:rsidR="008951A4" w:rsidRDefault="008951A4" w:rsidP="007D5A53">
      <w:pPr>
        <w:rPr>
          <w:rFonts w:ascii="Arial" w:hAnsi="Arial" w:cs="Arial"/>
        </w:rPr>
      </w:pPr>
      <w:r>
        <w:rPr>
          <w:rFonts w:ascii="Arial" w:hAnsi="Arial" w:cs="Arial"/>
        </w:rPr>
        <w:t>2 residents agreed to join IWBCC – Gaby Walsh and Tony Sweeney.</w:t>
      </w:r>
    </w:p>
    <w:p w:rsidR="008951A4" w:rsidRDefault="008951A4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 agreed unanimously to </w:t>
      </w:r>
      <w:proofErr w:type="gramStart"/>
      <w:r>
        <w:rPr>
          <w:rFonts w:ascii="Arial" w:hAnsi="Arial" w:cs="Arial"/>
        </w:rPr>
        <w:t>adding</w:t>
      </w:r>
      <w:proofErr w:type="gramEnd"/>
      <w:r>
        <w:rPr>
          <w:rFonts w:ascii="Arial" w:hAnsi="Arial" w:cs="Arial"/>
        </w:rPr>
        <w:t xml:space="preserve"> Gaby and Tony as members and we hope to complete formal joining as co-opted members at next CC meeting</w:t>
      </w:r>
    </w:p>
    <w:p w:rsidR="00E35FDD" w:rsidRDefault="00E35FDD" w:rsidP="007D5A53">
      <w:pPr>
        <w:rPr>
          <w:rFonts w:ascii="Arial" w:hAnsi="Arial" w:cs="Arial"/>
        </w:rPr>
      </w:pPr>
    </w:p>
    <w:p w:rsidR="007D5A5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The Chair</w:t>
      </w:r>
      <w:r>
        <w:rPr>
          <w:rFonts w:ascii="Arial" w:hAnsi="Arial" w:cs="Arial"/>
          <w:b/>
          <w:bCs/>
        </w:rPr>
        <w:t xml:space="preserve">person thanked the other community councillors and members of the public for their support and attendance, and </w:t>
      </w:r>
      <w:r w:rsidRPr="00181B23">
        <w:rPr>
          <w:rFonts w:ascii="Arial" w:hAnsi="Arial" w:cs="Arial"/>
          <w:b/>
          <w:bCs/>
        </w:rPr>
        <w:t>declared the</w:t>
      </w:r>
      <w:r>
        <w:rPr>
          <w:rFonts w:ascii="Arial" w:hAnsi="Arial" w:cs="Arial"/>
          <w:b/>
          <w:bCs/>
        </w:rPr>
        <w:t xml:space="preserve"> </w:t>
      </w:r>
      <w:r w:rsidRPr="00181B23">
        <w:rPr>
          <w:rFonts w:ascii="Arial" w:hAnsi="Arial" w:cs="Arial"/>
          <w:b/>
          <w:bCs/>
        </w:rPr>
        <w:t xml:space="preserve">Annual General Meeting </w:t>
      </w:r>
      <w:r>
        <w:rPr>
          <w:rFonts w:ascii="Arial" w:hAnsi="Arial" w:cs="Arial"/>
          <w:b/>
          <w:bCs/>
        </w:rPr>
        <w:t>closed at 7.</w:t>
      </w:r>
      <w:r w:rsidR="008951A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pm</w:t>
      </w:r>
    </w:p>
    <w:p w:rsidR="007D5A53" w:rsidRPr="00181B2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</w:t>
      </w:r>
    </w:p>
    <w:p w:rsidR="008951A4" w:rsidRDefault="007D5A53" w:rsidP="007D5A53">
      <w:pPr>
        <w:rPr>
          <w:rFonts w:ascii="Arial" w:hAnsi="Arial" w:cs="Arial"/>
          <w:b/>
        </w:rPr>
      </w:pPr>
      <w:r w:rsidRPr="001B0FF9">
        <w:rPr>
          <w:rFonts w:ascii="Arial" w:hAnsi="Arial" w:cs="Arial"/>
          <w:b/>
        </w:rPr>
        <w:t xml:space="preserve">Date of the next AGM: </w:t>
      </w:r>
      <w:r w:rsidR="008951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35FDD">
        <w:rPr>
          <w:rFonts w:ascii="Arial" w:hAnsi="Arial" w:cs="Arial"/>
          <w:b/>
        </w:rPr>
        <w:t xml:space="preserve">for </w:t>
      </w:r>
      <w:r w:rsidR="008951A4">
        <w:rPr>
          <w:rFonts w:ascii="Arial" w:hAnsi="Arial" w:cs="Arial"/>
          <w:b/>
        </w:rPr>
        <w:t>8 October 2026 proposed</w:t>
      </w:r>
    </w:p>
    <w:p w:rsidR="007D5A53" w:rsidRDefault="008951A4" w:rsidP="007D5A53">
      <w:pPr>
        <w:rPr>
          <w:rFonts w:ascii="Arial" w:hAnsi="Arial" w:cs="Arial"/>
        </w:rPr>
      </w:pPr>
      <w:r w:rsidRPr="008951A4">
        <w:rPr>
          <w:rFonts w:ascii="Arial" w:hAnsi="Arial" w:cs="Arial"/>
        </w:rPr>
        <w:t>(which should bring us back into alignment of having the AGM in the current year.)</w:t>
      </w:r>
      <w:r w:rsidR="007D5A53" w:rsidRPr="008951A4">
        <w:rPr>
          <w:rFonts w:ascii="Arial" w:hAnsi="Arial" w:cs="Arial"/>
        </w:rPr>
        <w:t xml:space="preserve"> </w:t>
      </w:r>
    </w:p>
    <w:p w:rsidR="008F4BD6" w:rsidRPr="00692D38" w:rsidRDefault="008F4BD6" w:rsidP="007D5A53">
      <w:pPr>
        <w:jc w:val="both"/>
        <w:rPr>
          <w:rFonts w:ascii="Arial" w:hAnsi="Arial" w:cs="Arial"/>
          <w:b/>
          <w:bCs/>
          <w:sz w:val="24"/>
        </w:rPr>
      </w:pPr>
    </w:p>
    <w:sectPr w:rsidR="008F4BD6" w:rsidRPr="00692D38" w:rsidSect="00364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6F" w:rsidRDefault="006B376F" w:rsidP="001169D1">
      <w:pPr>
        <w:spacing w:after="0" w:line="240" w:lineRule="auto"/>
      </w:pPr>
      <w:r>
        <w:separator/>
      </w:r>
    </w:p>
  </w:endnote>
  <w:endnote w:type="continuationSeparator" w:id="0">
    <w:p w:rsidR="006B376F" w:rsidRDefault="006B376F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6F" w:rsidRDefault="006B376F" w:rsidP="001169D1">
      <w:pPr>
        <w:spacing w:after="0" w:line="240" w:lineRule="auto"/>
      </w:pPr>
      <w:r>
        <w:separator/>
      </w:r>
    </w:p>
  </w:footnote>
  <w:footnote w:type="continuationSeparator" w:id="0">
    <w:p w:rsidR="006B376F" w:rsidRDefault="006B376F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276173"/>
      <w:docPartObj>
        <w:docPartGallery w:val="Watermarks"/>
        <w:docPartUnique/>
      </w:docPartObj>
    </w:sdtPr>
    <w:sdtContent>
      <w:p w:rsidR="001A78EC" w:rsidRDefault="004B663A">
        <w:pPr>
          <w:pStyle w:val="Header"/>
        </w:pPr>
        <w:r w:rsidRPr="004B663A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29"/>
  </w:num>
  <w:num w:numId="15">
    <w:abstractNumId w:val="20"/>
  </w:num>
  <w:num w:numId="16">
    <w:abstractNumId w:val="25"/>
  </w:num>
  <w:num w:numId="17">
    <w:abstractNumId w:val="31"/>
  </w:num>
  <w:num w:numId="18">
    <w:abstractNumId w:val="5"/>
  </w:num>
  <w:num w:numId="19">
    <w:abstractNumId w:val="30"/>
  </w:num>
  <w:num w:numId="20">
    <w:abstractNumId w:val="17"/>
  </w:num>
  <w:num w:numId="21">
    <w:abstractNumId w:val="22"/>
  </w:num>
  <w:num w:numId="22">
    <w:abstractNumId w:val="34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3"/>
  </w:num>
  <w:num w:numId="29">
    <w:abstractNumId w:val="1"/>
  </w:num>
  <w:num w:numId="30">
    <w:abstractNumId w:val="32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6"/>
  </w:num>
  <w:num w:numId="36">
    <w:abstractNumId w:val="35"/>
  </w:num>
  <w:num w:numId="37">
    <w:abstractNumId w:val="3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34B0"/>
    <w:rsid w:val="00005F8F"/>
    <w:rsid w:val="0001147E"/>
    <w:rsid w:val="000121D7"/>
    <w:rsid w:val="000157B1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32CD"/>
    <w:rsid w:val="00045F96"/>
    <w:rsid w:val="0004773B"/>
    <w:rsid w:val="00052361"/>
    <w:rsid w:val="00052854"/>
    <w:rsid w:val="000530DD"/>
    <w:rsid w:val="00054E1A"/>
    <w:rsid w:val="0005557A"/>
    <w:rsid w:val="000567A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25E0"/>
    <w:rsid w:val="000B3220"/>
    <w:rsid w:val="000B4A93"/>
    <w:rsid w:val="000B5798"/>
    <w:rsid w:val="000B680B"/>
    <w:rsid w:val="000C1C58"/>
    <w:rsid w:val="000C1F09"/>
    <w:rsid w:val="000C3179"/>
    <w:rsid w:val="000C4943"/>
    <w:rsid w:val="000C5F8A"/>
    <w:rsid w:val="000C64B0"/>
    <w:rsid w:val="000C733A"/>
    <w:rsid w:val="000C7692"/>
    <w:rsid w:val="000C7D03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35F2"/>
    <w:rsid w:val="000F50EB"/>
    <w:rsid w:val="000F5759"/>
    <w:rsid w:val="000F6E48"/>
    <w:rsid w:val="000F7096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5E8A"/>
    <w:rsid w:val="00147B55"/>
    <w:rsid w:val="0015138D"/>
    <w:rsid w:val="00153191"/>
    <w:rsid w:val="001550CA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3E02"/>
    <w:rsid w:val="001A78EC"/>
    <w:rsid w:val="001A78FA"/>
    <w:rsid w:val="001B0828"/>
    <w:rsid w:val="001B160D"/>
    <w:rsid w:val="001B37CB"/>
    <w:rsid w:val="001B4476"/>
    <w:rsid w:val="001B7224"/>
    <w:rsid w:val="001C49BD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3AAF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26DE"/>
    <w:rsid w:val="002B2D51"/>
    <w:rsid w:val="002B7F34"/>
    <w:rsid w:val="002C0B1B"/>
    <w:rsid w:val="002C172D"/>
    <w:rsid w:val="002C20D7"/>
    <w:rsid w:val="002C30F8"/>
    <w:rsid w:val="002C3B0B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F0AEA"/>
    <w:rsid w:val="002F1338"/>
    <w:rsid w:val="002F1D6F"/>
    <w:rsid w:val="002F6FA5"/>
    <w:rsid w:val="00305E8C"/>
    <w:rsid w:val="003063B9"/>
    <w:rsid w:val="00312083"/>
    <w:rsid w:val="003136B4"/>
    <w:rsid w:val="00313739"/>
    <w:rsid w:val="00313B3C"/>
    <w:rsid w:val="00315476"/>
    <w:rsid w:val="00316986"/>
    <w:rsid w:val="003211B8"/>
    <w:rsid w:val="00323CDA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3809"/>
    <w:rsid w:val="00355243"/>
    <w:rsid w:val="00356471"/>
    <w:rsid w:val="00364757"/>
    <w:rsid w:val="0036523E"/>
    <w:rsid w:val="00365530"/>
    <w:rsid w:val="003704B1"/>
    <w:rsid w:val="0037233C"/>
    <w:rsid w:val="00375EDF"/>
    <w:rsid w:val="00376AFE"/>
    <w:rsid w:val="00380AB7"/>
    <w:rsid w:val="003819DB"/>
    <w:rsid w:val="003843F1"/>
    <w:rsid w:val="00391FFA"/>
    <w:rsid w:val="003A48F3"/>
    <w:rsid w:val="003A61CE"/>
    <w:rsid w:val="003B1E59"/>
    <w:rsid w:val="003B391A"/>
    <w:rsid w:val="003B4423"/>
    <w:rsid w:val="003B4779"/>
    <w:rsid w:val="003B4DF3"/>
    <w:rsid w:val="003B540B"/>
    <w:rsid w:val="003D0289"/>
    <w:rsid w:val="003D7976"/>
    <w:rsid w:val="003E34F0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661"/>
    <w:rsid w:val="00424850"/>
    <w:rsid w:val="00425AEB"/>
    <w:rsid w:val="00426D3B"/>
    <w:rsid w:val="0043237F"/>
    <w:rsid w:val="004327B0"/>
    <w:rsid w:val="00434B4B"/>
    <w:rsid w:val="00436AD7"/>
    <w:rsid w:val="00437A59"/>
    <w:rsid w:val="00440B53"/>
    <w:rsid w:val="00441BA9"/>
    <w:rsid w:val="004438CD"/>
    <w:rsid w:val="00444947"/>
    <w:rsid w:val="00447673"/>
    <w:rsid w:val="004504F4"/>
    <w:rsid w:val="0045371C"/>
    <w:rsid w:val="00455218"/>
    <w:rsid w:val="004625D1"/>
    <w:rsid w:val="00462A42"/>
    <w:rsid w:val="00463864"/>
    <w:rsid w:val="00466277"/>
    <w:rsid w:val="0046725B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8CC"/>
    <w:rsid w:val="004864CD"/>
    <w:rsid w:val="0049032D"/>
    <w:rsid w:val="00491EF1"/>
    <w:rsid w:val="00493F13"/>
    <w:rsid w:val="004979F7"/>
    <w:rsid w:val="00497D62"/>
    <w:rsid w:val="004A52F3"/>
    <w:rsid w:val="004A674D"/>
    <w:rsid w:val="004B5015"/>
    <w:rsid w:val="004B663A"/>
    <w:rsid w:val="004B69B3"/>
    <w:rsid w:val="004C335A"/>
    <w:rsid w:val="004C4F8C"/>
    <w:rsid w:val="004C77B0"/>
    <w:rsid w:val="004D1837"/>
    <w:rsid w:val="004D2322"/>
    <w:rsid w:val="004E08D9"/>
    <w:rsid w:val="004E706B"/>
    <w:rsid w:val="004E7C0E"/>
    <w:rsid w:val="004F34EC"/>
    <w:rsid w:val="004F3707"/>
    <w:rsid w:val="005002DA"/>
    <w:rsid w:val="00502B71"/>
    <w:rsid w:val="00510241"/>
    <w:rsid w:val="00511D0E"/>
    <w:rsid w:val="00513D1B"/>
    <w:rsid w:val="00516F8B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23CF"/>
    <w:rsid w:val="00564420"/>
    <w:rsid w:val="00564D7C"/>
    <w:rsid w:val="005670BB"/>
    <w:rsid w:val="0056791B"/>
    <w:rsid w:val="0056797A"/>
    <w:rsid w:val="00567CFA"/>
    <w:rsid w:val="0057014B"/>
    <w:rsid w:val="00583FEA"/>
    <w:rsid w:val="00584C2B"/>
    <w:rsid w:val="0058529B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496E"/>
    <w:rsid w:val="005A5583"/>
    <w:rsid w:val="005A6062"/>
    <w:rsid w:val="005A7708"/>
    <w:rsid w:val="005B08BE"/>
    <w:rsid w:val="005B24BE"/>
    <w:rsid w:val="005B2FD3"/>
    <w:rsid w:val="005C0501"/>
    <w:rsid w:val="005C0D08"/>
    <w:rsid w:val="005C24AE"/>
    <w:rsid w:val="005C442C"/>
    <w:rsid w:val="005C5014"/>
    <w:rsid w:val="005C6365"/>
    <w:rsid w:val="005D2B17"/>
    <w:rsid w:val="005D3961"/>
    <w:rsid w:val="005D3AD4"/>
    <w:rsid w:val="005D4280"/>
    <w:rsid w:val="005D51A1"/>
    <w:rsid w:val="005D7559"/>
    <w:rsid w:val="005D7C46"/>
    <w:rsid w:val="005E07A7"/>
    <w:rsid w:val="005E0B03"/>
    <w:rsid w:val="005E10BB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6A38"/>
    <w:rsid w:val="00651DDB"/>
    <w:rsid w:val="00651F67"/>
    <w:rsid w:val="006528AA"/>
    <w:rsid w:val="00652C36"/>
    <w:rsid w:val="006535A1"/>
    <w:rsid w:val="006544AF"/>
    <w:rsid w:val="00661F7E"/>
    <w:rsid w:val="00662CB0"/>
    <w:rsid w:val="00663CAC"/>
    <w:rsid w:val="00670A33"/>
    <w:rsid w:val="00671F50"/>
    <w:rsid w:val="00673E58"/>
    <w:rsid w:val="0067743A"/>
    <w:rsid w:val="0068010C"/>
    <w:rsid w:val="0068036E"/>
    <w:rsid w:val="006842D6"/>
    <w:rsid w:val="00686976"/>
    <w:rsid w:val="00687E21"/>
    <w:rsid w:val="0069156D"/>
    <w:rsid w:val="00692D38"/>
    <w:rsid w:val="00695851"/>
    <w:rsid w:val="00695A68"/>
    <w:rsid w:val="00697F83"/>
    <w:rsid w:val="006A23F1"/>
    <w:rsid w:val="006A3F76"/>
    <w:rsid w:val="006B376F"/>
    <w:rsid w:val="006B4F11"/>
    <w:rsid w:val="006C19F5"/>
    <w:rsid w:val="006C383B"/>
    <w:rsid w:val="006C7139"/>
    <w:rsid w:val="006D6F81"/>
    <w:rsid w:val="006E0A72"/>
    <w:rsid w:val="006E56BA"/>
    <w:rsid w:val="006E5796"/>
    <w:rsid w:val="006E5F84"/>
    <w:rsid w:val="006E6620"/>
    <w:rsid w:val="006F1BF6"/>
    <w:rsid w:val="006F685B"/>
    <w:rsid w:val="006F776B"/>
    <w:rsid w:val="007001F1"/>
    <w:rsid w:val="00701E4B"/>
    <w:rsid w:val="007054F2"/>
    <w:rsid w:val="0070618C"/>
    <w:rsid w:val="00706574"/>
    <w:rsid w:val="0070691E"/>
    <w:rsid w:val="00714150"/>
    <w:rsid w:val="00721197"/>
    <w:rsid w:val="007215BC"/>
    <w:rsid w:val="00724178"/>
    <w:rsid w:val="00724CE1"/>
    <w:rsid w:val="00732A13"/>
    <w:rsid w:val="00735CA7"/>
    <w:rsid w:val="00736D7B"/>
    <w:rsid w:val="00741023"/>
    <w:rsid w:val="007438A0"/>
    <w:rsid w:val="00744C56"/>
    <w:rsid w:val="007543F1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70449"/>
    <w:rsid w:val="00771B14"/>
    <w:rsid w:val="00771F69"/>
    <w:rsid w:val="00772515"/>
    <w:rsid w:val="0077256C"/>
    <w:rsid w:val="00772727"/>
    <w:rsid w:val="0077778E"/>
    <w:rsid w:val="007801F0"/>
    <w:rsid w:val="00781C49"/>
    <w:rsid w:val="007854C5"/>
    <w:rsid w:val="00791877"/>
    <w:rsid w:val="00794571"/>
    <w:rsid w:val="007A0F39"/>
    <w:rsid w:val="007A4A25"/>
    <w:rsid w:val="007A5D43"/>
    <w:rsid w:val="007A6754"/>
    <w:rsid w:val="007B0477"/>
    <w:rsid w:val="007B10F0"/>
    <w:rsid w:val="007B123B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1F4E"/>
    <w:rsid w:val="007D3D99"/>
    <w:rsid w:val="007D3E0C"/>
    <w:rsid w:val="007D5458"/>
    <w:rsid w:val="007D5A53"/>
    <w:rsid w:val="007E03DF"/>
    <w:rsid w:val="007E0411"/>
    <w:rsid w:val="007E074B"/>
    <w:rsid w:val="007E3A33"/>
    <w:rsid w:val="007E5359"/>
    <w:rsid w:val="007E724C"/>
    <w:rsid w:val="007F06A9"/>
    <w:rsid w:val="007F4608"/>
    <w:rsid w:val="007F4727"/>
    <w:rsid w:val="007F4895"/>
    <w:rsid w:val="007F56F1"/>
    <w:rsid w:val="008014B0"/>
    <w:rsid w:val="008027E3"/>
    <w:rsid w:val="00803213"/>
    <w:rsid w:val="008114FB"/>
    <w:rsid w:val="00811F9C"/>
    <w:rsid w:val="00812FBB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37AC2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1815"/>
    <w:rsid w:val="00873681"/>
    <w:rsid w:val="00876137"/>
    <w:rsid w:val="008761C1"/>
    <w:rsid w:val="008806AB"/>
    <w:rsid w:val="00880922"/>
    <w:rsid w:val="00881D2F"/>
    <w:rsid w:val="008848BC"/>
    <w:rsid w:val="00891A4B"/>
    <w:rsid w:val="008951A4"/>
    <w:rsid w:val="00895D9E"/>
    <w:rsid w:val="00895E00"/>
    <w:rsid w:val="00897752"/>
    <w:rsid w:val="008A2262"/>
    <w:rsid w:val="008A2774"/>
    <w:rsid w:val="008A38DF"/>
    <w:rsid w:val="008A53F4"/>
    <w:rsid w:val="008A7EDD"/>
    <w:rsid w:val="008B0001"/>
    <w:rsid w:val="008B2587"/>
    <w:rsid w:val="008B3AD2"/>
    <w:rsid w:val="008B538D"/>
    <w:rsid w:val="008B5832"/>
    <w:rsid w:val="008B7172"/>
    <w:rsid w:val="008C4E63"/>
    <w:rsid w:val="008D1648"/>
    <w:rsid w:val="008D19C6"/>
    <w:rsid w:val="008D1F10"/>
    <w:rsid w:val="008D645C"/>
    <w:rsid w:val="008D6F76"/>
    <w:rsid w:val="008E0851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558B"/>
    <w:rsid w:val="008F598D"/>
    <w:rsid w:val="008F6A91"/>
    <w:rsid w:val="008F7FED"/>
    <w:rsid w:val="009014C7"/>
    <w:rsid w:val="00905420"/>
    <w:rsid w:val="00905778"/>
    <w:rsid w:val="009204FE"/>
    <w:rsid w:val="00922103"/>
    <w:rsid w:val="009227AF"/>
    <w:rsid w:val="0092398D"/>
    <w:rsid w:val="0092727D"/>
    <w:rsid w:val="00931549"/>
    <w:rsid w:val="009369A2"/>
    <w:rsid w:val="00946568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92DD5"/>
    <w:rsid w:val="009947AB"/>
    <w:rsid w:val="00995B8C"/>
    <w:rsid w:val="009A483F"/>
    <w:rsid w:val="009A4E38"/>
    <w:rsid w:val="009A6D81"/>
    <w:rsid w:val="009B1DEC"/>
    <w:rsid w:val="009B6ECB"/>
    <w:rsid w:val="009C1AA5"/>
    <w:rsid w:val="009C280F"/>
    <w:rsid w:val="009C3AC8"/>
    <w:rsid w:val="009C4433"/>
    <w:rsid w:val="009C4DE1"/>
    <w:rsid w:val="009C7D59"/>
    <w:rsid w:val="009D0197"/>
    <w:rsid w:val="009D0B53"/>
    <w:rsid w:val="009D20DF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04BC9"/>
    <w:rsid w:val="00A121B9"/>
    <w:rsid w:val="00A12B1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11F6"/>
    <w:rsid w:val="00A6688C"/>
    <w:rsid w:val="00A703E1"/>
    <w:rsid w:val="00A74681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4025"/>
    <w:rsid w:val="00AA6DF9"/>
    <w:rsid w:val="00AA75D8"/>
    <w:rsid w:val="00AA7E30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0BD0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19D4"/>
    <w:rsid w:val="00B632C2"/>
    <w:rsid w:val="00B646B4"/>
    <w:rsid w:val="00B652CD"/>
    <w:rsid w:val="00B67BE0"/>
    <w:rsid w:val="00B73656"/>
    <w:rsid w:val="00B759D3"/>
    <w:rsid w:val="00B77664"/>
    <w:rsid w:val="00B80C48"/>
    <w:rsid w:val="00B826B3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6CF3"/>
    <w:rsid w:val="00BB003F"/>
    <w:rsid w:val="00BB088F"/>
    <w:rsid w:val="00BB16E4"/>
    <w:rsid w:val="00BB18B6"/>
    <w:rsid w:val="00BB3724"/>
    <w:rsid w:val="00BB374B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44C9E"/>
    <w:rsid w:val="00C44F77"/>
    <w:rsid w:val="00C50D01"/>
    <w:rsid w:val="00C50E37"/>
    <w:rsid w:val="00C53F9E"/>
    <w:rsid w:val="00C55E36"/>
    <w:rsid w:val="00C56110"/>
    <w:rsid w:val="00C57037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52E4"/>
    <w:rsid w:val="00D015F3"/>
    <w:rsid w:val="00D03B2B"/>
    <w:rsid w:val="00D05965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5E45"/>
    <w:rsid w:val="00D26637"/>
    <w:rsid w:val="00D27838"/>
    <w:rsid w:val="00D30B2F"/>
    <w:rsid w:val="00D318BD"/>
    <w:rsid w:val="00D31FA0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6B87"/>
    <w:rsid w:val="00D534E7"/>
    <w:rsid w:val="00D56723"/>
    <w:rsid w:val="00D61CA6"/>
    <w:rsid w:val="00D6226B"/>
    <w:rsid w:val="00D66757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C00E1"/>
    <w:rsid w:val="00DC0A0A"/>
    <w:rsid w:val="00DC1B9F"/>
    <w:rsid w:val="00DC2591"/>
    <w:rsid w:val="00DC50AE"/>
    <w:rsid w:val="00DC659E"/>
    <w:rsid w:val="00DC712B"/>
    <w:rsid w:val="00DD34F8"/>
    <w:rsid w:val="00DD3597"/>
    <w:rsid w:val="00DD4EE6"/>
    <w:rsid w:val="00DD7472"/>
    <w:rsid w:val="00DE0322"/>
    <w:rsid w:val="00DE6BFC"/>
    <w:rsid w:val="00DF13EF"/>
    <w:rsid w:val="00DF3EF8"/>
    <w:rsid w:val="00DF6439"/>
    <w:rsid w:val="00DF6DCC"/>
    <w:rsid w:val="00E00E74"/>
    <w:rsid w:val="00E0332B"/>
    <w:rsid w:val="00E046F8"/>
    <w:rsid w:val="00E04E5F"/>
    <w:rsid w:val="00E1010B"/>
    <w:rsid w:val="00E11327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35FDD"/>
    <w:rsid w:val="00E40AB9"/>
    <w:rsid w:val="00E50550"/>
    <w:rsid w:val="00E55CF4"/>
    <w:rsid w:val="00E63269"/>
    <w:rsid w:val="00E63E9C"/>
    <w:rsid w:val="00E653BA"/>
    <w:rsid w:val="00E6790D"/>
    <w:rsid w:val="00E712DF"/>
    <w:rsid w:val="00E75324"/>
    <w:rsid w:val="00E77EAF"/>
    <w:rsid w:val="00E8001E"/>
    <w:rsid w:val="00E816E1"/>
    <w:rsid w:val="00E8486A"/>
    <w:rsid w:val="00E85FBF"/>
    <w:rsid w:val="00E92779"/>
    <w:rsid w:val="00E93F09"/>
    <w:rsid w:val="00E948AF"/>
    <w:rsid w:val="00EA27C0"/>
    <w:rsid w:val="00EA4EBA"/>
    <w:rsid w:val="00EA65AD"/>
    <w:rsid w:val="00EA670A"/>
    <w:rsid w:val="00EB0526"/>
    <w:rsid w:val="00EB0F61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EDA"/>
    <w:rsid w:val="00F06515"/>
    <w:rsid w:val="00F113EC"/>
    <w:rsid w:val="00F12336"/>
    <w:rsid w:val="00F13E47"/>
    <w:rsid w:val="00F15FC9"/>
    <w:rsid w:val="00F20058"/>
    <w:rsid w:val="00F21C00"/>
    <w:rsid w:val="00F26429"/>
    <w:rsid w:val="00F30A0E"/>
    <w:rsid w:val="00F35BD0"/>
    <w:rsid w:val="00F424D8"/>
    <w:rsid w:val="00F42F5F"/>
    <w:rsid w:val="00F43879"/>
    <w:rsid w:val="00F45451"/>
    <w:rsid w:val="00F52FA6"/>
    <w:rsid w:val="00F5404D"/>
    <w:rsid w:val="00F62C2D"/>
    <w:rsid w:val="00F63253"/>
    <w:rsid w:val="00F63457"/>
    <w:rsid w:val="00F64449"/>
    <w:rsid w:val="00F70E23"/>
    <w:rsid w:val="00F7100F"/>
    <w:rsid w:val="00F73400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42B4"/>
    <w:rsid w:val="00F94DE6"/>
    <w:rsid w:val="00F94F85"/>
    <w:rsid w:val="00FA3BFF"/>
    <w:rsid w:val="00FA4321"/>
    <w:rsid w:val="00FB1A33"/>
    <w:rsid w:val="00FB24BD"/>
    <w:rsid w:val="00FB509E"/>
    <w:rsid w:val="00FB5282"/>
    <w:rsid w:val="00FB53C4"/>
    <w:rsid w:val="00FB7450"/>
    <w:rsid w:val="00FB75D4"/>
    <w:rsid w:val="00FB7709"/>
    <w:rsid w:val="00FB7F21"/>
    <w:rsid w:val="00FC0EE4"/>
    <w:rsid w:val="00FC4BD6"/>
    <w:rsid w:val="00FC77B7"/>
    <w:rsid w:val="00FD1860"/>
    <w:rsid w:val="00FD2376"/>
    <w:rsid w:val="00FD69A0"/>
    <w:rsid w:val="00FD74EC"/>
    <w:rsid w:val="00FE22C7"/>
    <w:rsid w:val="00FE30CD"/>
    <w:rsid w:val="00FE4D71"/>
    <w:rsid w:val="00FF1488"/>
    <w:rsid w:val="00FF1516"/>
    <w:rsid w:val="00FF20E8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59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213A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13AAF"/>
    <w:rPr>
      <w:rFonts w:ascii="Times New Roman" w:eastAsia="Times New Roman" w:hAnsi="Times New Roman"/>
      <w:b/>
      <w:bCs/>
      <w:sz w:val="3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B27F-7A2E-4E48-B73A-D76ADC3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6</cp:revision>
  <cp:lastPrinted>2021-02-15T14:00:00Z</cp:lastPrinted>
  <dcterms:created xsi:type="dcterms:W3CDTF">2026-02-13T13:37:00Z</dcterms:created>
  <dcterms:modified xsi:type="dcterms:W3CDTF">2026-02-13T14:15:00Z</dcterms:modified>
</cp:coreProperties>
</file>